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8B3488" w:rsidRDefault="008B3488" w:rsidP="007B41CB">
      <w:pPr>
        <w:jc w:val="center"/>
      </w:pPr>
      <w:r>
        <w:t xml:space="preserve">за заседание на </w:t>
      </w:r>
      <w:bookmarkStart w:id="0" w:name="_GoBack"/>
      <w:r w:rsidR="0051169C">
        <w:t>2</w:t>
      </w:r>
      <w:r w:rsidR="007E3C41">
        <w:rPr>
          <w:lang w:val="en-US"/>
        </w:rPr>
        <w:t>8</w:t>
      </w:r>
      <w:r w:rsidR="007B41CB">
        <w:t>.</w:t>
      </w:r>
      <w:r w:rsidR="007B41CB">
        <w:rPr>
          <w:lang w:val="en-GB"/>
        </w:rPr>
        <w:t>08</w:t>
      </w:r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4C067F">
        <w:t>6</w:t>
      </w:r>
      <w:r w:rsidR="007B41CB">
        <w:t>:</w:t>
      </w:r>
      <w:r w:rsidR="004C067F"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bookmarkEnd w:id="0"/>
    <w:p w:rsidR="007B41CB" w:rsidRDefault="007B41CB" w:rsidP="007B41CB">
      <w:pPr>
        <w:jc w:val="center"/>
      </w:pPr>
    </w:p>
    <w:p w:rsidR="004C067F" w:rsidRDefault="0051169C" w:rsidP="004C067F">
      <w:pPr>
        <w:shd w:val="clear" w:color="auto" w:fill="FEFEFE"/>
        <w:spacing w:before="100" w:beforeAutospacing="1" w:after="100" w:afterAutospacing="1" w:line="270" w:lineRule="atLeast"/>
        <w:ind w:firstLine="708"/>
        <w:jc w:val="both"/>
        <w:rPr>
          <w:color w:val="000000"/>
          <w:lang w:eastAsia="bg-BG"/>
        </w:rPr>
      </w:pPr>
      <w:r>
        <w:t>1</w:t>
      </w:r>
      <w:r w:rsidR="004C067F">
        <w:t>1.</w:t>
      </w:r>
      <w:r w:rsidR="004C067F" w:rsidRPr="00B32A76">
        <w:t xml:space="preserve"> </w:t>
      </w:r>
      <w:r w:rsidR="004C067F">
        <w:t xml:space="preserve">Утвърждаване номерацията на удостоверенията, издавани на регистрирани в РИК 23 – София  кандидати за народни представители в </w:t>
      </w:r>
      <w:r w:rsidR="004C067F" w:rsidRPr="00B32A76">
        <w:rPr>
          <w:color w:val="000000"/>
          <w:lang w:eastAsia="bg-BG"/>
        </w:rPr>
        <w:t xml:space="preserve">изборите за народни представители, насрочени за </w:t>
      </w:r>
      <w:r w:rsidR="004C067F">
        <w:rPr>
          <w:color w:val="000000"/>
          <w:lang w:eastAsia="bg-BG"/>
        </w:rPr>
        <w:t>0</w:t>
      </w:r>
      <w:r w:rsidR="004C067F" w:rsidRPr="00B32A76">
        <w:rPr>
          <w:color w:val="000000"/>
          <w:lang w:eastAsia="bg-BG"/>
        </w:rPr>
        <w:t>5.10.2014 г.</w:t>
      </w:r>
    </w:p>
    <w:p w:rsidR="004C067F" w:rsidRDefault="004C067F" w:rsidP="004C067F">
      <w:pPr>
        <w:shd w:val="clear" w:color="auto" w:fill="FEFEFE"/>
        <w:spacing w:before="100" w:beforeAutospacing="1" w:after="100" w:afterAutospacing="1" w:line="270" w:lineRule="atLeast"/>
        <w:ind w:firstLine="708"/>
        <w:jc w:val="both"/>
        <w:rPr>
          <w:color w:val="000000"/>
          <w:lang w:eastAsia="bg-BG"/>
        </w:rPr>
      </w:pPr>
      <w:r>
        <w:rPr>
          <w:color w:val="000000"/>
          <w:lang w:eastAsia="bg-BG"/>
        </w:rPr>
        <w:t xml:space="preserve">2. </w:t>
      </w:r>
      <w:r w:rsidRPr="00CD0C13">
        <w:t xml:space="preserve">Регистрация на кандидатската листа за народни представители, предложени за регистрация от </w:t>
      </w:r>
      <w:r>
        <w:t xml:space="preserve">Коалиция </w:t>
      </w:r>
      <w:r w:rsidRPr="00CD0C13">
        <w:t xml:space="preserve"> „</w:t>
      </w:r>
      <w:r>
        <w:t>АБВ - Алтернатива за българско възраждане</w:t>
      </w:r>
      <w:r w:rsidRPr="00CD0C13">
        <w:t xml:space="preserve">”, състоящи се от </w:t>
      </w:r>
      <w:r>
        <w:t>20</w:t>
      </w:r>
      <w:r w:rsidRPr="00CD0C13">
        <w:t xml:space="preserve"> кандидата,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>5.10.2014 г.</w:t>
      </w:r>
    </w:p>
    <w:p w:rsidR="004C067F" w:rsidRDefault="004C067F" w:rsidP="004C067F">
      <w:pPr>
        <w:shd w:val="clear" w:color="auto" w:fill="FEFEFE"/>
        <w:spacing w:before="100" w:beforeAutospacing="1" w:after="100" w:afterAutospacing="1" w:line="270" w:lineRule="atLeast"/>
        <w:ind w:firstLine="708"/>
        <w:jc w:val="both"/>
        <w:rPr>
          <w:color w:val="000000"/>
          <w:lang w:eastAsia="bg-BG"/>
        </w:rPr>
      </w:pPr>
      <w:r>
        <w:rPr>
          <w:color w:val="000000"/>
          <w:lang w:eastAsia="bg-BG"/>
        </w:rPr>
        <w:t xml:space="preserve">3. </w:t>
      </w:r>
      <w:r w:rsidRPr="00CD0C13">
        <w:t xml:space="preserve">Регистрация на кандидатската листа за народни представители, предложени за регистрация от </w:t>
      </w:r>
      <w:r>
        <w:t xml:space="preserve">ПП </w:t>
      </w:r>
      <w:r w:rsidRPr="00CD0C13">
        <w:t>„</w:t>
      </w:r>
      <w:r>
        <w:t>Партия на зелените</w:t>
      </w:r>
      <w:r w:rsidRPr="00CD0C13">
        <w:t xml:space="preserve">”, състоящи се от </w:t>
      </w:r>
      <w:r>
        <w:t>3</w:t>
      </w:r>
      <w:r w:rsidRPr="00CD0C13">
        <w:t xml:space="preserve"> кандидата, съгласно Предложение за участие</w:t>
      </w:r>
      <w:r w:rsidRPr="00B32A76">
        <w:rPr>
          <w:color w:val="000000"/>
          <w:lang w:eastAsia="bg-BG"/>
        </w:rPr>
        <w:t xml:space="preserve"> в изборите за народни представители, насрочени за </w:t>
      </w:r>
      <w:r>
        <w:rPr>
          <w:color w:val="000000"/>
          <w:lang w:eastAsia="bg-BG"/>
        </w:rPr>
        <w:t>0</w:t>
      </w:r>
      <w:r w:rsidRPr="00B32A76">
        <w:rPr>
          <w:color w:val="000000"/>
          <w:lang w:eastAsia="bg-BG"/>
        </w:rPr>
        <w:t xml:space="preserve">5.10.2014 </w:t>
      </w:r>
      <w:r>
        <w:rPr>
          <w:color w:val="000000"/>
          <w:lang w:eastAsia="bg-BG"/>
        </w:rPr>
        <w:t>г.</w:t>
      </w:r>
    </w:p>
    <w:p w:rsidR="004C067F" w:rsidRDefault="004C067F" w:rsidP="004C067F">
      <w:pPr>
        <w:shd w:val="clear" w:color="auto" w:fill="FEFEFE"/>
        <w:spacing w:before="100" w:beforeAutospacing="1" w:after="100" w:afterAutospacing="1" w:line="270" w:lineRule="atLeast"/>
        <w:ind w:firstLine="708"/>
        <w:jc w:val="both"/>
        <w:rPr>
          <w:color w:val="000000"/>
          <w:lang w:eastAsia="bg-BG"/>
        </w:rPr>
      </w:pPr>
      <w:r>
        <w:rPr>
          <w:color w:val="000000"/>
          <w:lang w:eastAsia="bg-BG"/>
        </w:rPr>
        <w:t xml:space="preserve">4. Разглеждане на Сигнал от Яница </w:t>
      </w:r>
      <w:proofErr w:type="spellStart"/>
      <w:r>
        <w:rPr>
          <w:color w:val="000000"/>
          <w:lang w:eastAsia="bg-BG"/>
        </w:rPr>
        <w:t>Бръмбашка</w:t>
      </w:r>
      <w:proofErr w:type="spellEnd"/>
      <w:r>
        <w:rPr>
          <w:color w:val="000000"/>
          <w:lang w:eastAsia="bg-BG"/>
        </w:rPr>
        <w:t>, препратен от ЦИК.</w:t>
      </w:r>
    </w:p>
    <w:p w:rsidR="004C067F" w:rsidRPr="00B32A76" w:rsidRDefault="004C067F" w:rsidP="004C067F">
      <w:pPr>
        <w:tabs>
          <w:tab w:val="left" w:pos="720"/>
        </w:tabs>
        <w:jc w:val="both"/>
      </w:pPr>
      <w:r>
        <w:tab/>
        <w:t xml:space="preserve">5. </w:t>
      </w:r>
      <w:r w:rsidRPr="00B32A76">
        <w:t>Разни.</w:t>
      </w:r>
    </w:p>
    <w:p w:rsidR="008B3488" w:rsidRDefault="008B3488" w:rsidP="004C067F">
      <w:pPr>
        <w:shd w:val="clear" w:color="auto" w:fill="FEFEFE"/>
        <w:spacing w:before="100" w:beforeAutospacing="1" w:after="100" w:afterAutospacing="1" w:line="270" w:lineRule="atLeast"/>
        <w:ind w:firstLine="708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4C067F"/>
    <w:rsid w:val="004F6100"/>
    <w:rsid w:val="0051169C"/>
    <w:rsid w:val="007B41CB"/>
    <w:rsid w:val="007E3C41"/>
    <w:rsid w:val="008B3488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5</cp:revision>
  <dcterms:created xsi:type="dcterms:W3CDTF">2014-08-27T14:09:00Z</dcterms:created>
  <dcterms:modified xsi:type="dcterms:W3CDTF">2014-08-29T14:06:00Z</dcterms:modified>
</cp:coreProperties>
</file>